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1735" w14:textId="77777777" w:rsidR="00F2259D" w:rsidRDefault="00282EE1">
      <w:pPr>
        <w:spacing w:after="0" w:line="239" w:lineRule="auto"/>
        <w:ind w:left="2847" w:right="2797" w:firstLine="0"/>
        <w:jc w:val="center"/>
      </w:pPr>
      <w:r>
        <w:rPr>
          <w:b/>
          <w:u w:val="single" w:color="000000"/>
        </w:rPr>
        <w:t>SU Opportunities Mailer Sign Ups - Prize Draw</w:t>
      </w:r>
      <w:r>
        <w:rPr>
          <w:b/>
        </w:rPr>
        <w:t xml:space="preserve"> Terms &amp; Conditions/Privacy Notice </w:t>
      </w:r>
    </w:p>
    <w:p w14:paraId="16164531" w14:textId="77777777" w:rsidR="00F2259D" w:rsidRDefault="00282EE1">
      <w:pPr>
        <w:spacing w:after="12" w:line="259" w:lineRule="auto"/>
        <w:ind w:left="0" w:firstLine="0"/>
      </w:pPr>
      <w:r>
        <w:t xml:space="preserve"> </w:t>
      </w:r>
    </w:p>
    <w:p w14:paraId="6F6922B8" w14:textId="2DFD6FCC" w:rsidR="00F2259D" w:rsidRDefault="00282EE1">
      <w:pPr>
        <w:numPr>
          <w:ilvl w:val="0"/>
          <w:numId w:val="1"/>
        </w:numPr>
        <w:ind w:hanging="344"/>
      </w:pPr>
      <w:r>
        <w:t>The prize draw runs from 10.30am on Tuesday 1</w:t>
      </w:r>
      <w:r w:rsidR="00C809DE">
        <w:t>6</w:t>
      </w:r>
      <w:r>
        <w:t xml:space="preserve"> September 202</w:t>
      </w:r>
      <w:r w:rsidR="00C809DE">
        <w:t>5</w:t>
      </w:r>
      <w:r>
        <w:t xml:space="preserve"> to 11.59pm on Thursday 18 September 2025. </w:t>
      </w:r>
    </w:p>
    <w:p w14:paraId="2F65D658" w14:textId="77777777" w:rsidR="00F2259D" w:rsidRDefault="00282EE1">
      <w:pPr>
        <w:spacing w:after="11" w:line="259" w:lineRule="auto"/>
        <w:ind w:left="788" w:firstLine="0"/>
      </w:pPr>
      <w:r>
        <w:t xml:space="preserve"> </w:t>
      </w:r>
    </w:p>
    <w:p w14:paraId="70DCBE37" w14:textId="77777777" w:rsidR="00F2259D" w:rsidRDefault="00282EE1">
      <w:pPr>
        <w:numPr>
          <w:ilvl w:val="0"/>
          <w:numId w:val="1"/>
        </w:numPr>
        <w:ind w:hanging="344"/>
      </w:pPr>
      <w:r>
        <w:t xml:space="preserve">The prizes are: </w:t>
      </w:r>
    </w:p>
    <w:p w14:paraId="5F7A326C" w14:textId="4BD18D1E" w:rsidR="00F2259D" w:rsidRDefault="00146D60">
      <w:pPr>
        <w:numPr>
          <w:ilvl w:val="1"/>
          <w:numId w:val="1"/>
        </w:numPr>
        <w:ind w:hanging="360"/>
      </w:pPr>
      <w:r>
        <w:t>3</w:t>
      </w:r>
      <w:r w:rsidR="00282EE1">
        <w:t xml:space="preserve"> x £50 Tesco vouchers </w:t>
      </w:r>
    </w:p>
    <w:p w14:paraId="1976C964" w14:textId="7465E2F9" w:rsidR="001B07CA" w:rsidRDefault="00146D60" w:rsidP="001B07CA">
      <w:pPr>
        <w:numPr>
          <w:ilvl w:val="1"/>
          <w:numId w:val="1"/>
        </w:numPr>
        <w:ind w:hanging="360"/>
      </w:pPr>
      <w:r>
        <w:t>3</w:t>
      </w:r>
      <w:r w:rsidR="00282EE1">
        <w:t xml:space="preserve"> x £50 Boots vouchers </w:t>
      </w:r>
    </w:p>
    <w:p w14:paraId="6E78DC64" w14:textId="2FD85662" w:rsidR="00F2259D" w:rsidRDefault="00282EE1" w:rsidP="001B07CA">
      <w:pPr>
        <w:numPr>
          <w:ilvl w:val="1"/>
          <w:numId w:val="1"/>
        </w:numPr>
        <w:ind w:hanging="360"/>
      </w:pPr>
      <w:r>
        <w:t xml:space="preserve">1 x </w:t>
      </w:r>
      <w:proofErr w:type="spellStart"/>
      <w:r w:rsidR="001B07CA">
        <w:t>NinjaAir</w:t>
      </w:r>
      <w:proofErr w:type="spellEnd"/>
      <w:r w:rsidR="001B07CA">
        <w:t xml:space="preserve"> Fryer, 3.8L</w:t>
      </w:r>
    </w:p>
    <w:p w14:paraId="2DABDFC4" w14:textId="289AF44B" w:rsidR="00F2259D" w:rsidRDefault="00BD603C">
      <w:pPr>
        <w:numPr>
          <w:ilvl w:val="1"/>
          <w:numId w:val="1"/>
        </w:numPr>
        <w:ind w:hanging="360"/>
      </w:pPr>
      <w:r>
        <w:t>1</w:t>
      </w:r>
      <w:r w:rsidR="00282EE1">
        <w:t xml:space="preserve"> x </w:t>
      </w:r>
      <w:r w:rsidR="00784DD1" w:rsidRPr="00784DD1">
        <w:t>HP LaserJet M110w Wireless Black &amp; White Printer</w:t>
      </w:r>
    </w:p>
    <w:p w14:paraId="35B42A5C" w14:textId="66D545D2" w:rsidR="00F2259D" w:rsidRDefault="00BD603C">
      <w:pPr>
        <w:numPr>
          <w:ilvl w:val="1"/>
          <w:numId w:val="1"/>
        </w:numPr>
        <w:ind w:hanging="360"/>
      </w:pPr>
      <w:r>
        <w:t xml:space="preserve">3 x </w:t>
      </w:r>
      <w:proofErr w:type="spellStart"/>
      <w:r w:rsidR="009A5B17" w:rsidRPr="009A5B17">
        <w:t>Owala</w:t>
      </w:r>
      <w:proofErr w:type="spellEnd"/>
      <w:r w:rsidR="009A5B17" w:rsidRPr="009A5B17">
        <w:t xml:space="preserve"> </w:t>
      </w:r>
      <w:proofErr w:type="spellStart"/>
      <w:r w:rsidR="009A5B17" w:rsidRPr="009A5B17">
        <w:t>FreeSip</w:t>
      </w:r>
      <w:proofErr w:type="spellEnd"/>
      <w:r w:rsidR="009A5B17" w:rsidRPr="009A5B17">
        <w:t xml:space="preserve"> Insulated Stainless Steel Water Bottle with Straw for Sports and Travel, Leak Proof, BPA-Free, 710ml</w:t>
      </w:r>
    </w:p>
    <w:p w14:paraId="5BC9E230" w14:textId="652C12AC" w:rsidR="00F2259D" w:rsidRDefault="00F2259D" w:rsidP="009A5B17">
      <w:pPr>
        <w:spacing w:after="11" w:line="259" w:lineRule="auto"/>
      </w:pPr>
    </w:p>
    <w:p w14:paraId="6AF73250" w14:textId="77777777" w:rsidR="00F2259D" w:rsidRDefault="00282EE1">
      <w:pPr>
        <w:numPr>
          <w:ilvl w:val="0"/>
          <w:numId w:val="1"/>
        </w:numPr>
        <w:ind w:hanging="344"/>
      </w:pPr>
      <w:r>
        <w:t xml:space="preserve">To enter the prize draw, entrants must: </w:t>
      </w:r>
    </w:p>
    <w:p w14:paraId="28520FF7" w14:textId="77777777" w:rsidR="00F2259D" w:rsidRDefault="00282EE1">
      <w:pPr>
        <w:numPr>
          <w:ilvl w:val="2"/>
          <w:numId w:val="2"/>
        </w:numPr>
        <w:ind w:hanging="360"/>
      </w:pPr>
      <w:r>
        <w:t xml:space="preserve">Be registered as a Queen’s student on the date of entry </w:t>
      </w:r>
    </w:p>
    <w:p w14:paraId="143642BF" w14:textId="77777777" w:rsidR="00521474" w:rsidRDefault="00282EE1" w:rsidP="00521474">
      <w:pPr>
        <w:numPr>
          <w:ilvl w:val="2"/>
          <w:numId w:val="2"/>
        </w:numPr>
        <w:ind w:hanging="360"/>
      </w:pPr>
      <w:r>
        <w:t>Enter by visiting the Students’ Union Opportunities Stall at Freshers’ Fair (1</w:t>
      </w:r>
      <w:r w:rsidR="00521474">
        <w:t>6</w:t>
      </w:r>
      <w:r>
        <w:t>-1</w:t>
      </w:r>
      <w:r w:rsidR="00521474">
        <w:t>8</w:t>
      </w:r>
      <w:r>
        <w:t xml:space="preserve"> Sept 202</w:t>
      </w:r>
      <w:r w:rsidR="00521474">
        <w:t>5</w:t>
      </w:r>
      <w:r>
        <w:t xml:space="preserve">), scanning the QR code at their stall and registering with your email address to hear more </w:t>
      </w:r>
      <w:r w:rsidR="00521474">
        <w:t xml:space="preserve">from us. </w:t>
      </w:r>
    </w:p>
    <w:p w14:paraId="62C9CAD6" w14:textId="453E7782" w:rsidR="00F2259D" w:rsidRPr="00B463D8" w:rsidRDefault="00F2259D">
      <w:pPr>
        <w:spacing w:after="12" w:line="259" w:lineRule="auto"/>
        <w:ind w:left="1440" w:firstLine="0"/>
      </w:pPr>
    </w:p>
    <w:p w14:paraId="72774E54" w14:textId="77777777" w:rsidR="00F2259D" w:rsidRDefault="00282EE1">
      <w:pPr>
        <w:numPr>
          <w:ilvl w:val="0"/>
          <w:numId w:val="1"/>
        </w:numPr>
        <w:ind w:hanging="344"/>
      </w:pPr>
      <w:r>
        <w:t xml:space="preserve">For your total confidence, the winners will be selected at random. </w:t>
      </w:r>
    </w:p>
    <w:p w14:paraId="6604DD81" w14:textId="77777777" w:rsidR="00F2259D" w:rsidRDefault="00282EE1">
      <w:pPr>
        <w:spacing w:after="5" w:line="259" w:lineRule="auto"/>
        <w:ind w:left="788" w:firstLine="0"/>
      </w:pPr>
      <w:r>
        <w:t xml:space="preserve"> </w:t>
      </w:r>
    </w:p>
    <w:p w14:paraId="63B29AC4" w14:textId="5D307A67" w:rsidR="00F2259D" w:rsidRDefault="00282EE1">
      <w:pPr>
        <w:numPr>
          <w:ilvl w:val="0"/>
          <w:numId w:val="1"/>
        </w:numPr>
        <w:spacing w:after="257"/>
        <w:ind w:hanging="344"/>
      </w:pPr>
      <w:r>
        <w:t>The prize winners will be notified via email by Friday</w:t>
      </w:r>
      <w:r w:rsidR="00682B78">
        <w:t xml:space="preserve"> 3</w:t>
      </w:r>
      <w:r w:rsidR="00682B78" w:rsidRPr="00682B78">
        <w:rPr>
          <w:vertAlign w:val="superscript"/>
        </w:rPr>
        <w:t>rd</w:t>
      </w:r>
      <w:r w:rsidR="00682B78">
        <w:t xml:space="preserve"> October</w:t>
      </w:r>
      <w:r>
        <w:t xml:space="preserve"> </w:t>
      </w:r>
      <w:r w:rsidR="00682B78">
        <w:t>2025</w:t>
      </w:r>
      <w:r>
        <w:t xml:space="preserve">. Unsuccessful entrants will not be contacted. </w:t>
      </w:r>
    </w:p>
    <w:p w14:paraId="55E84989" w14:textId="77777777" w:rsidR="00F2259D" w:rsidRDefault="00282EE1">
      <w:pPr>
        <w:numPr>
          <w:ilvl w:val="0"/>
          <w:numId w:val="1"/>
        </w:numPr>
        <w:spacing w:after="258"/>
        <w:ind w:hanging="344"/>
      </w:pPr>
      <w:r>
        <w:t xml:space="preserve">Entrants must reside in Northern Ireland during term time (except those who are otherwise eligible but due to a placement are residing outside of Northern Ireland during term time). Queen’s Students’ Union reserves the right to request proof of student status via confirming an </w:t>
      </w:r>
      <w:proofErr w:type="gramStart"/>
      <w:r>
        <w:t>entrants</w:t>
      </w:r>
      <w:proofErr w:type="gramEnd"/>
      <w:r>
        <w:t xml:space="preserve"> student number or viewing an entrants Queen’s University student card. </w:t>
      </w:r>
    </w:p>
    <w:p w14:paraId="4B5A0208" w14:textId="43A3BF6D" w:rsidR="00F2259D" w:rsidRDefault="00282EE1">
      <w:pPr>
        <w:numPr>
          <w:ilvl w:val="0"/>
          <w:numId w:val="1"/>
        </w:numPr>
        <w:ind w:hanging="344"/>
      </w:pPr>
      <w:r>
        <w:t>Only entries providing a</w:t>
      </w:r>
      <w:r w:rsidR="00CF79D5">
        <w:t xml:space="preserve"> QUB </w:t>
      </w:r>
      <w:r>
        <w:t xml:space="preserve">Email Address will be eligible. </w:t>
      </w:r>
    </w:p>
    <w:p w14:paraId="570CD102" w14:textId="77777777" w:rsidR="00F2259D" w:rsidRDefault="00282EE1">
      <w:pPr>
        <w:spacing w:after="12" w:line="259" w:lineRule="auto"/>
        <w:ind w:left="788" w:firstLine="0"/>
      </w:pPr>
      <w:r>
        <w:t xml:space="preserve"> </w:t>
      </w:r>
    </w:p>
    <w:p w14:paraId="21BB2D58" w14:textId="77777777" w:rsidR="00F2259D" w:rsidRDefault="00282EE1">
      <w:pPr>
        <w:numPr>
          <w:ilvl w:val="0"/>
          <w:numId w:val="1"/>
        </w:numPr>
        <w:ind w:hanging="344"/>
      </w:pPr>
      <w:r>
        <w:t xml:space="preserve">Entries from third parties or agents or incomplete entries will not be accepted. All entries must be made directly by the person entering the promotion.  </w:t>
      </w:r>
    </w:p>
    <w:p w14:paraId="24C746DD" w14:textId="77777777" w:rsidR="00F2259D" w:rsidRDefault="00282EE1">
      <w:pPr>
        <w:spacing w:after="11" w:line="259" w:lineRule="auto"/>
        <w:ind w:left="720" w:firstLine="0"/>
      </w:pPr>
      <w:r>
        <w:t xml:space="preserve"> </w:t>
      </w:r>
    </w:p>
    <w:p w14:paraId="0BF6411D" w14:textId="77777777" w:rsidR="00F2259D" w:rsidRDefault="00282EE1">
      <w:pPr>
        <w:numPr>
          <w:ilvl w:val="0"/>
          <w:numId w:val="1"/>
        </w:numPr>
        <w:ind w:hanging="344"/>
      </w:pPr>
      <w:r>
        <w:t xml:space="preserve">No purchase necessary. </w:t>
      </w:r>
    </w:p>
    <w:p w14:paraId="012CAB30" w14:textId="77777777" w:rsidR="00F2259D" w:rsidRDefault="00282EE1">
      <w:pPr>
        <w:spacing w:after="12" w:line="259" w:lineRule="auto"/>
        <w:ind w:left="0" w:firstLine="0"/>
      </w:pPr>
      <w:r>
        <w:t xml:space="preserve"> </w:t>
      </w:r>
    </w:p>
    <w:p w14:paraId="29B00603" w14:textId="77777777" w:rsidR="00F2259D" w:rsidRDefault="00282EE1">
      <w:pPr>
        <w:numPr>
          <w:ilvl w:val="0"/>
          <w:numId w:val="1"/>
        </w:numPr>
        <w:ind w:hanging="344"/>
      </w:pPr>
      <w:r>
        <w:t xml:space="preserve">Incorrect email contact information will automatically disqualify the entrant. Queen’s Students’ Union cannot be held responsible for any incorrect or inaccurate entry. </w:t>
      </w:r>
    </w:p>
    <w:p w14:paraId="60E3760F" w14:textId="77777777" w:rsidR="00F2259D" w:rsidRDefault="00282EE1">
      <w:pPr>
        <w:spacing w:after="12" w:line="259" w:lineRule="auto"/>
        <w:ind w:left="0" w:firstLine="0"/>
      </w:pPr>
      <w:r>
        <w:t xml:space="preserve"> </w:t>
      </w:r>
    </w:p>
    <w:p w14:paraId="1135020B" w14:textId="77777777" w:rsidR="00F2259D" w:rsidRDefault="00282EE1">
      <w:pPr>
        <w:numPr>
          <w:ilvl w:val="0"/>
          <w:numId w:val="1"/>
        </w:numPr>
        <w:ind w:hanging="344"/>
      </w:pPr>
      <w:r>
        <w:t xml:space="preserve">Prizes must be collected within one month from notification of winning status, or there will be another prize winner drawn.  </w:t>
      </w:r>
    </w:p>
    <w:p w14:paraId="399C2109" w14:textId="77777777" w:rsidR="00F2259D" w:rsidRDefault="00282EE1">
      <w:pPr>
        <w:spacing w:after="12" w:line="259" w:lineRule="auto"/>
        <w:ind w:left="0" w:firstLine="0"/>
      </w:pPr>
      <w:r>
        <w:t xml:space="preserve"> </w:t>
      </w:r>
    </w:p>
    <w:p w14:paraId="35AC2339" w14:textId="77777777" w:rsidR="00F2259D" w:rsidRDefault="00282EE1">
      <w:pPr>
        <w:numPr>
          <w:ilvl w:val="0"/>
          <w:numId w:val="1"/>
        </w:numPr>
        <w:ind w:hanging="344"/>
      </w:pPr>
      <w:r>
        <w:t xml:space="preserve">Queen’s Students’ Union cannot take any responsibility for lost entries, or any damage, losses or injuries related to the competition or prize. </w:t>
      </w:r>
    </w:p>
    <w:p w14:paraId="27D00A17" w14:textId="77777777" w:rsidR="00F2259D" w:rsidRDefault="00282EE1">
      <w:pPr>
        <w:spacing w:after="12" w:line="259" w:lineRule="auto"/>
        <w:ind w:left="720" w:firstLine="0"/>
      </w:pPr>
      <w:r>
        <w:t xml:space="preserve"> </w:t>
      </w:r>
    </w:p>
    <w:p w14:paraId="731FD9A9" w14:textId="77777777" w:rsidR="00F2259D" w:rsidRDefault="00282EE1">
      <w:pPr>
        <w:numPr>
          <w:ilvl w:val="0"/>
          <w:numId w:val="1"/>
        </w:numPr>
        <w:ind w:hanging="344"/>
      </w:pPr>
      <w:r>
        <w:t xml:space="preserve">The decision of the promoter is final, and binding and no correspondence shall be entered into.  </w:t>
      </w:r>
    </w:p>
    <w:p w14:paraId="27EE2946" w14:textId="77777777" w:rsidR="00F2259D" w:rsidRDefault="00282EE1">
      <w:pPr>
        <w:spacing w:after="0" w:line="259" w:lineRule="auto"/>
        <w:ind w:left="0" w:firstLine="0"/>
      </w:pPr>
      <w:r>
        <w:t xml:space="preserve"> </w:t>
      </w:r>
    </w:p>
    <w:p w14:paraId="76B22616" w14:textId="77777777" w:rsidR="00F2259D" w:rsidRDefault="00282EE1">
      <w:pPr>
        <w:numPr>
          <w:ilvl w:val="0"/>
          <w:numId w:val="1"/>
        </w:numPr>
        <w:ind w:hanging="344"/>
      </w:pPr>
      <w:r>
        <w:t xml:space="preserve">Queen’s Students’ Union reserves the right to terminate this competition or vary, alter any of these terms and conditions at any stage, if deemed necessary in its opinion, or if circumstances arise outside of its control. </w:t>
      </w:r>
    </w:p>
    <w:p w14:paraId="2B6C1B05" w14:textId="77777777" w:rsidR="00F2259D" w:rsidRDefault="00282EE1">
      <w:pPr>
        <w:spacing w:line="259" w:lineRule="auto"/>
        <w:ind w:left="0" w:firstLine="0"/>
      </w:pPr>
      <w:r>
        <w:t xml:space="preserve"> </w:t>
      </w:r>
    </w:p>
    <w:p w14:paraId="6D556090" w14:textId="1F69723C" w:rsidR="00F2259D" w:rsidRDefault="00282EE1">
      <w:pPr>
        <w:numPr>
          <w:ilvl w:val="0"/>
          <w:numId w:val="1"/>
        </w:numPr>
        <w:ind w:hanging="344"/>
      </w:pPr>
      <w:r>
        <w:lastRenderedPageBreak/>
        <w:t xml:space="preserve">Privacy Statement: Once the prize draw has taken place, contact information supplied will be used to contact the winner.  By participating in this prize draw applicants have opted in to receive mailers (and can opt out of these at any time).  Information supplied will not passed on to any University department or external parties. </w:t>
      </w:r>
    </w:p>
    <w:p w14:paraId="7F6654AB" w14:textId="77777777" w:rsidR="00F2259D" w:rsidRDefault="00282EE1">
      <w:pPr>
        <w:spacing w:after="0" w:line="259" w:lineRule="auto"/>
        <w:ind w:left="427" w:firstLine="0"/>
      </w:pPr>
      <w:r>
        <w:t xml:space="preserve"> </w:t>
      </w:r>
    </w:p>
    <w:p w14:paraId="13CB14BE" w14:textId="77777777" w:rsidR="00F2259D" w:rsidRDefault="00282EE1">
      <w:pPr>
        <w:spacing w:after="0" w:line="259" w:lineRule="auto"/>
        <w:ind w:left="0" w:firstLine="0"/>
      </w:pPr>
      <w:r>
        <w:t xml:space="preserve"> </w:t>
      </w:r>
    </w:p>
    <w:p w14:paraId="70E770CC" w14:textId="77777777" w:rsidR="00F2259D" w:rsidRDefault="00282EE1">
      <w:pPr>
        <w:ind w:left="355"/>
      </w:pPr>
      <w:r>
        <w:rPr>
          <w:b/>
        </w:rPr>
        <w:t xml:space="preserve">Promoter:  </w:t>
      </w:r>
    </w:p>
    <w:p w14:paraId="79DF2FA7" w14:textId="77777777" w:rsidR="00F2259D" w:rsidRDefault="00282EE1">
      <w:pPr>
        <w:spacing w:after="0" w:line="259" w:lineRule="auto"/>
        <w:ind w:left="360" w:firstLine="0"/>
      </w:pPr>
      <w:r>
        <w:rPr>
          <w:b/>
        </w:rPr>
        <w:t xml:space="preserve">Queen’s Students' Union </w:t>
      </w:r>
    </w:p>
    <w:p w14:paraId="02340917" w14:textId="77777777" w:rsidR="00F2259D" w:rsidRDefault="00282EE1">
      <w:pPr>
        <w:ind w:left="355"/>
      </w:pPr>
      <w:r>
        <w:rPr>
          <w:b/>
        </w:rPr>
        <w:t xml:space="preserve">3 Elmwood Avenue </w:t>
      </w:r>
    </w:p>
    <w:p w14:paraId="214D6EBB" w14:textId="77777777" w:rsidR="00F2259D" w:rsidRDefault="00282EE1">
      <w:pPr>
        <w:ind w:left="355" w:right="8973"/>
      </w:pPr>
      <w:proofErr w:type="gramStart"/>
      <w:r>
        <w:rPr>
          <w:b/>
        </w:rPr>
        <w:t>Belfast,  BT</w:t>
      </w:r>
      <w:proofErr w:type="gramEnd"/>
      <w:r>
        <w:rPr>
          <w:b/>
        </w:rPr>
        <w:t xml:space="preserve">9 6AZ. </w:t>
      </w:r>
    </w:p>
    <w:p w14:paraId="329DB854" w14:textId="6CAC0C86" w:rsidR="00F2259D" w:rsidRDefault="00C35D3A">
      <w:pPr>
        <w:spacing w:after="0" w:line="259" w:lineRule="auto"/>
        <w:ind w:left="360" w:firstLine="0"/>
      </w:pPr>
      <w:r>
        <w:rPr>
          <w:b/>
          <w:color w:val="0000FF"/>
          <w:u w:val="single" w:color="0000FF"/>
        </w:rPr>
        <w:t>su.mhwbevents@qub.ac.uk</w:t>
      </w:r>
    </w:p>
    <w:p w14:paraId="67B5486D" w14:textId="77777777" w:rsidR="00F2259D" w:rsidRDefault="00282EE1">
      <w:pPr>
        <w:spacing w:after="0" w:line="259" w:lineRule="auto"/>
        <w:ind w:left="360" w:firstLine="0"/>
      </w:pPr>
      <w:r>
        <w:rPr>
          <w:b/>
        </w:rPr>
        <w:t xml:space="preserve"> </w:t>
      </w:r>
    </w:p>
    <w:p w14:paraId="30A87C9A" w14:textId="77777777" w:rsidR="00F2259D" w:rsidRDefault="00282EE1">
      <w:pPr>
        <w:spacing w:after="0" w:line="259" w:lineRule="auto"/>
        <w:ind w:left="360" w:firstLine="0"/>
      </w:pPr>
      <w:r>
        <w:rPr>
          <w:b/>
        </w:rPr>
        <w:t xml:space="preserve"> </w:t>
      </w:r>
    </w:p>
    <w:sectPr w:rsidR="00F2259D">
      <w:pgSz w:w="11906" w:h="16838"/>
      <w:pgMar w:top="763" w:right="721" w:bottom="11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7ABA"/>
    <w:multiLevelType w:val="hybridMultilevel"/>
    <w:tmpl w:val="201403FE"/>
    <w:lvl w:ilvl="0" w:tplc="6F824E58">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E4E9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0F5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C6B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6DD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C8F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C81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C05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6C3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91017B"/>
    <w:multiLevelType w:val="hybridMultilevel"/>
    <w:tmpl w:val="02F81E32"/>
    <w:lvl w:ilvl="0" w:tplc="E96C77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2AF64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86E30">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C1C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0112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62BA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41C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2315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E3E1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DD5C58"/>
    <w:multiLevelType w:val="hybridMultilevel"/>
    <w:tmpl w:val="EA508326"/>
    <w:lvl w:ilvl="0" w:tplc="C7DCD6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E64DF9C">
      <w:start w:val="1"/>
      <w:numFmt w:val="bullet"/>
      <w:lvlText w:val="o"/>
      <w:lvlJc w:val="left"/>
      <w:pPr>
        <w:ind w:left="1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2ABA38">
      <w:start w:val="1"/>
      <w:numFmt w:val="bullet"/>
      <w:lvlText w:val="▪"/>
      <w:lvlJc w:val="left"/>
      <w:pPr>
        <w:ind w:left="1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2A8DCE0">
      <w:start w:val="1"/>
      <w:numFmt w:val="bullet"/>
      <w:lvlRestart w:val="0"/>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F10FE1A">
      <w:start w:val="1"/>
      <w:numFmt w:val="bullet"/>
      <w:lvlText w:val="o"/>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31459D6">
      <w:start w:val="1"/>
      <w:numFmt w:val="bullet"/>
      <w:lvlText w:val="▪"/>
      <w:lvlJc w:val="left"/>
      <w:pPr>
        <w:ind w:left="37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9A899E4">
      <w:start w:val="1"/>
      <w:numFmt w:val="bullet"/>
      <w:lvlText w:val="•"/>
      <w:lvlJc w:val="left"/>
      <w:pPr>
        <w:ind w:left="45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6EE0F48">
      <w:start w:val="1"/>
      <w:numFmt w:val="bullet"/>
      <w:lvlText w:val="o"/>
      <w:lvlJc w:val="left"/>
      <w:pPr>
        <w:ind w:left="52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2F85D86">
      <w:start w:val="1"/>
      <w:numFmt w:val="bullet"/>
      <w:lvlText w:val="▪"/>
      <w:lvlJc w:val="left"/>
      <w:pPr>
        <w:ind w:left="59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918056587">
    <w:abstractNumId w:val="0"/>
  </w:num>
  <w:num w:numId="2" w16cid:durableId="1940872505">
    <w:abstractNumId w:val="1"/>
  </w:num>
  <w:num w:numId="3" w16cid:durableId="99006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9D"/>
    <w:rsid w:val="00146D60"/>
    <w:rsid w:val="001B07CA"/>
    <w:rsid w:val="00282EE1"/>
    <w:rsid w:val="00521474"/>
    <w:rsid w:val="00682B78"/>
    <w:rsid w:val="007426D8"/>
    <w:rsid w:val="00784DD1"/>
    <w:rsid w:val="008A6BD7"/>
    <w:rsid w:val="009A5B17"/>
    <w:rsid w:val="00B463D8"/>
    <w:rsid w:val="00B50C7B"/>
    <w:rsid w:val="00BD603C"/>
    <w:rsid w:val="00C225CD"/>
    <w:rsid w:val="00C35D3A"/>
    <w:rsid w:val="00C809DE"/>
    <w:rsid w:val="00CF79D5"/>
    <w:rsid w:val="00E852D1"/>
    <w:rsid w:val="00EE27D1"/>
    <w:rsid w:val="00F2259D"/>
    <w:rsid w:val="00F2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0829"/>
  <w15:docId w15:val="{51FEADC7-A24A-4B9F-B97A-4DDA7301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437" w:hanging="10"/>
    </w:pPr>
    <w:rPr>
      <w:rFonts w:ascii="Calibri" w:eastAsia="Calibri" w:hAnsi="Calibri" w:cs="Calibri"/>
      <w:color w:val="000000"/>
      <w:sz w:val="22"/>
    </w:rPr>
  </w:style>
  <w:style w:type="paragraph" w:styleId="Heading1">
    <w:name w:val="heading 1"/>
    <w:basedOn w:val="Normal"/>
    <w:next w:val="Normal"/>
    <w:link w:val="Heading1Char"/>
    <w:uiPriority w:val="9"/>
    <w:qFormat/>
    <w:rsid w:val="00C225C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84DD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CD"/>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84DD1"/>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784DD1"/>
    <w:rPr>
      <w:color w:val="467886" w:themeColor="hyperlink"/>
      <w:u w:val="single"/>
    </w:rPr>
  </w:style>
  <w:style w:type="character" w:styleId="UnresolvedMention">
    <w:name w:val="Unresolved Mention"/>
    <w:basedOn w:val="DefaultParagraphFont"/>
    <w:uiPriority w:val="99"/>
    <w:semiHidden/>
    <w:unhideWhenUsed/>
    <w:rsid w:val="0078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firmus energy terms and conditions:</dc:title>
  <dc:subject/>
  <dc:creator>Queen's Students' Union</dc:creator>
  <cp:keywords/>
  <cp:lastModifiedBy>Christina Murphy</cp:lastModifiedBy>
  <cp:revision>21</cp:revision>
  <dcterms:created xsi:type="dcterms:W3CDTF">2025-09-04T10:55:00Z</dcterms:created>
  <dcterms:modified xsi:type="dcterms:W3CDTF">2025-09-07T18:45:00Z</dcterms:modified>
</cp:coreProperties>
</file>